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4E09" w14:textId="77777777" w:rsidR="008F6E07" w:rsidRPr="001C6BD9" w:rsidRDefault="008F6E07" w:rsidP="001C6BD9">
      <w:pPr>
        <w:tabs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EA4BD7" w14:textId="77777777" w:rsidR="00115229" w:rsidRPr="001C6BD9" w:rsidRDefault="00115229" w:rsidP="001C6BD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D44321" w14:textId="6290E05F" w:rsidR="00805B31" w:rsidRPr="001C6BD9" w:rsidRDefault="00805B31" w:rsidP="001C6BD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36AA" w14:textId="77777777" w:rsidR="00FE7F66" w:rsidRPr="00FE7F66" w:rsidRDefault="00FE7F66" w:rsidP="00FE7F6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E7F66">
        <w:rPr>
          <w:rFonts w:asciiTheme="majorHAnsi" w:hAnsiTheme="majorHAnsi" w:cstheme="majorHAnsi"/>
          <w:b/>
          <w:sz w:val="22"/>
          <w:szCs w:val="22"/>
        </w:rPr>
        <w:t>Pedagogia e didattica generale e dell’inclusione</w:t>
      </w:r>
    </w:p>
    <w:p w14:paraId="726711FC" w14:textId="3C7CC970" w:rsidR="00FE7F66" w:rsidRPr="00FE7F66" w:rsidRDefault="00FE7F66" w:rsidP="00FE7F66">
      <w:pPr>
        <w:ind w:left="-142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FE7F66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FE7F66">
        <w:rPr>
          <w:rFonts w:asciiTheme="majorHAnsi" w:hAnsiTheme="majorHAnsi" w:cstheme="majorHAnsi"/>
          <w:i/>
          <w:sz w:val="22"/>
          <w:szCs w:val="22"/>
        </w:rPr>
        <w:t>(Insegnamento integrato)</w:t>
      </w:r>
    </w:p>
    <w:p w14:paraId="7729E0DD" w14:textId="77777777" w:rsidR="00FE7F66" w:rsidRPr="00FE7F66" w:rsidRDefault="00FE7F66" w:rsidP="00FE7F66">
      <w:pPr>
        <w:ind w:left="-14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7BE290" w14:textId="0B1D00D9" w:rsidR="00617FC5" w:rsidRPr="00FE7F66" w:rsidRDefault="00617FC5" w:rsidP="001C6BD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27AA02" w14:textId="77777777" w:rsidR="00FE7F66" w:rsidRPr="00FE7F66" w:rsidRDefault="00617FC5" w:rsidP="001C6B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E7F66">
        <w:rPr>
          <w:rFonts w:asciiTheme="majorHAnsi" w:hAnsiTheme="majorHAnsi" w:cstheme="majorHAnsi"/>
          <w:b/>
          <w:sz w:val="22"/>
          <w:szCs w:val="22"/>
          <w:u w:val="single"/>
        </w:rPr>
        <w:t>Modulo 1</w:t>
      </w:r>
      <w:r w:rsidR="00FE7F66" w:rsidRPr="00FE7F6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38C424D" w14:textId="77777777" w:rsidR="00FE7F66" w:rsidRPr="00FE7F66" w:rsidRDefault="00FE7F66" w:rsidP="001C6B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E7F66">
        <w:rPr>
          <w:rFonts w:asciiTheme="majorHAnsi" w:hAnsiTheme="majorHAnsi" w:cstheme="majorHAnsi"/>
          <w:b/>
          <w:sz w:val="22"/>
          <w:szCs w:val="22"/>
        </w:rPr>
        <w:t xml:space="preserve">Le sfide dell’innovazione educativo-didattica. Ruolo, profilo culturale e pratiche del docente </w:t>
      </w:r>
    </w:p>
    <w:p w14:paraId="6B5AFCBF" w14:textId="7CA2AD09" w:rsidR="00FE7F66" w:rsidRDefault="00FE7F66" w:rsidP="00FE7F66">
      <w:pPr>
        <w:ind w:left="-142" w:firstLine="142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 xml:space="preserve">2 CFU/12 ore frontali + 1 CFU/12 ore </w:t>
      </w:r>
      <w:r w:rsidRPr="00FE7F66">
        <w:rPr>
          <w:rFonts w:asciiTheme="majorHAnsi" w:hAnsiTheme="majorHAnsi" w:cstheme="majorHAnsi"/>
          <w:sz w:val="22"/>
          <w:szCs w:val="22"/>
        </w:rPr>
        <w:t>laboratorio</w:t>
      </w:r>
    </w:p>
    <w:p w14:paraId="159C476B" w14:textId="77777777" w:rsidR="00D709B9" w:rsidRPr="00FE7F66" w:rsidRDefault="00D709B9" w:rsidP="00FE7F66">
      <w:pPr>
        <w:ind w:left="-142" w:firstLine="142"/>
        <w:rPr>
          <w:rFonts w:asciiTheme="majorHAnsi" w:hAnsiTheme="majorHAnsi" w:cstheme="majorHAnsi"/>
          <w:sz w:val="22"/>
          <w:szCs w:val="22"/>
        </w:rPr>
      </w:pPr>
    </w:p>
    <w:p w14:paraId="223B2CC7" w14:textId="760AC108" w:rsidR="00FE7F66" w:rsidRPr="00D709B9" w:rsidRDefault="00D709B9" w:rsidP="00D709B9">
      <w:pPr>
        <w:spacing w:after="200" w:line="276" w:lineRule="auto"/>
        <w:ind w:left="-142" w:firstLine="142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D709B9">
        <w:rPr>
          <w:rFonts w:asciiTheme="majorHAnsi" w:hAnsiTheme="majorHAnsi" w:cstheme="majorHAnsi"/>
          <w:sz w:val="22"/>
          <w:szCs w:val="22"/>
        </w:rPr>
        <w:t>Il corso approfondirà i seguenti temi</w:t>
      </w:r>
    </w:p>
    <w:p w14:paraId="4B1C5C21" w14:textId="77777777" w:rsidR="00BD1FB1" w:rsidRPr="00FE7F66" w:rsidRDefault="00BD1FB1" w:rsidP="00FE7F6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La scuola come ambiente di apprendimento tra saperi e discipline.</w:t>
      </w:r>
    </w:p>
    <w:p w14:paraId="04780ACB" w14:textId="65089D41" w:rsidR="004C3937" w:rsidRPr="00FE7F66" w:rsidRDefault="004C3937" w:rsidP="00FE7F6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Consapevolezza critica della relazione educativa, del ruolo e della funzione del docente come professionista della formazione.</w:t>
      </w:r>
    </w:p>
    <w:p w14:paraId="207D9289" w14:textId="5F0C4E11" w:rsidR="00157A79" w:rsidRPr="00FE7F66" w:rsidRDefault="004C3937" w:rsidP="00FE7F6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P</w:t>
      </w:r>
      <w:r w:rsidR="00157A79" w:rsidRPr="00FE7F66">
        <w:rPr>
          <w:rFonts w:asciiTheme="majorHAnsi" w:hAnsiTheme="majorHAnsi" w:cstheme="majorHAnsi"/>
          <w:sz w:val="22"/>
          <w:szCs w:val="22"/>
        </w:rPr>
        <w:t xml:space="preserve">rocessualità sociale e sistemica dei fenomeni educativi </w:t>
      </w:r>
      <w:r w:rsidR="00FC32E7" w:rsidRPr="00FE7F66">
        <w:rPr>
          <w:rFonts w:asciiTheme="majorHAnsi" w:hAnsiTheme="majorHAnsi" w:cstheme="majorHAnsi"/>
          <w:sz w:val="22"/>
          <w:szCs w:val="22"/>
        </w:rPr>
        <w:t>nell’ottica</w:t>
      </w:r>
      <w:r w:rsidR="00157A79" w:rsidRPr="00FE7F66">
        <w:rPr>
          <w:rFonts w:asciiTheme="majorHAnsi" w:hAnsiTheme="majorHAnsi" w:cstheme="majorHAnsi"/>
          <w:sz w:val="22"/>
          <w:szCs w:val="22"/>
        </w:rPr>
        <w:t xml:space="preserve"> di un sistema formativo integrato. </w:t>
      </w:r>
    </w:p>
    <w:p w14:paraId="0C96B92E" w14:textId="3DDC0829" w:rsidR="00157A79" w:rsidRPr="00FE7F66" w:rsidRDefault="00157A79" w:rsidP="00FE7F6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Lineamenti di pedagogia interculturale</w:t>
      </w:r>
    </w:p>
    <w:p w14:paraId="4D1CF63D" w14:textId="26D7A05D" w:rsidR="00617FC5" w:rsidRPr="00FE7F66" w:rsidRDefault="00A325FF" w:rsidP="00FE7F6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Modelli di educazione integrale</w:t>
      </w:r>
      <w:r w:rsidR="00BD1FB1" w:rsidRPr="00FE7F66">
        <w:rPr>
          <w:rFonts w:asciiTheme="majorHAnsi" w:hAnsiTheme="majorHAnsi" w:cstheme="majorHAnsi"/>
          <w:sz w:val="22"/>
          <w:szCs w:val="22"/>
        </w:rPr>
        <w:t xml:space="preserve"> e</w:t>
      </w:r>
      <w:r w:rsidRPr="00FE7F66">
        <w:rPr>
          <w:rFonts w:asciiTheme="majorHAnsi" w:hAnsiTheme="majorHAnsi" w:cstheme="majorHAnsi"/>
          <w:sz w:val="22"/>
          <w:szCs w:val="22"/>
        </w:rPr>
        <w:t xml:space="preserve"> permanente. </w:t>
      </w:r>
    </w:p>
    <w:p w14:paraId="3424A887" w14:textId="41C2A311" w:rsidR="00617FC5" w:rsidRPr="00FE7F66" w:rsidRDefault="00617FC5" w:rsidP="001C6BD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F6AC73" w14:textId="090FF269" w:rsidR="00617FC5" w:rsidRPr="00FE7F66" w:rsidRDefault="00617FC5" w:rsidP="001C6BD9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E7F66">
        <w:rPr>
          <w:rFonts w:asciiTheme="majorHAnsi" w:hAnsiTheme="majorHAnsi" w:cstheme="majorHAnsi"/>
          <w:b/>
          <w:sz w:val="22"/>
          <w:szCs w:val="22"/>
          <w:u w:val="single"/>
        </w:rPr>
        <w:t>Modulo 2</w:t>
      </w:r>
    </w:p>
    <w:p w14:paraId="0A158389" w14:textId="7663C461" w:rsidR="00FE7F66" w:rsidRPr="00FE7F66" w:rsidRDefault="00FE7F66" w:rsidP="001C6B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FE7F66">
        <w:rPr>
          <w:rFonts w:asciiTheme="majorHAnsi" w:hAnsiTheme="majorHAnsi" w:cstheme="majorHAnsi"/>
          <w:b/>
          <w:sz w:val="22"/>
          <w:szCs w:val="22"/>
        </w:rPr>
        <w:t>Didattica generale e dell’inclusione</w:t>
      </w:r>
    </w:p>
    <w:p w14:paraId="1F376077" w14:textId="32C8EFF3" w:rsidR="00FE7F66" w:rsidRDefault="00FE7F66" w:rsidP="00FE7F66">
      <w:pPr>
        <w:ind w:left="-142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 xml:space="preserve"> </w:t>
      </w:r>
      <w:r w:rsidRPr="00FE7F66">
        <w:rPr>
          <w:rFonts w:asciiTheme="majorHAnsi" w:hAnsiTheme="majorHAnsi" w:cstheme="majorHAnsi"/>
          <w:sz w:val="22"/>
          <w:szCs w:val="22"/>
        </w:rPr>
        <w:tab/>
      </w:r>
      <w:r w:rsidRPr="00FE7F66">
        <w:rPr>
          <w:rFonts w:asciiTheme="majorHAnsi" w:hAnsiTheme="majorHAnsi" w:cstheme="majorHAnsi"/>
          <w:sz w:val="22"/>
          <w:szCs w:val="22"/>
        </w:rPr>
        <w:tab/>
      </w:r>
      <w:r w:rsidRPr="00FE7F66">
        <w:rPr>
          <w:rFonts w:asciiTheme="majorHAnsi" w:hAnsiTheme="majorHAnsi" w:cstheme="majorHAnsi"/>
          <w:sz w:val="22"/>
          <w:szCs w:val="22"/>
        </w:rPr>
        <w:t>2 CFU/12 ore frontali + 1 CFU/12 ore laboratorio</w:t>
      </w:r>
    </w:p>
    <w:p w14:paraId="2796BE85" w14:textId="77777777" w:rsidR="00D709B9" w:rsidRPr="00FE7F66" w:rsidRDefault="00D709B9" w:rsidP="00FE7F66">
      <w:pPr>
        <w:ind w:left="-142"/>
        <w:rPr>
          <w:rFonts w:asciiTheme="majorHAnsi" w:hAnsiTheme="majorHAnsi" w:cstheme="majorHAnsi"/>
          <w:sz w:val="22"/>
          <w:szCs w:val="22"/>
        </w:rPr>
      </w:pPr>
    </w:p>
    <w:p w14:paraId="6C71C47B" w14:textId="71393525" w:rsidR="00FE7F66" w:rsidRPr="00D709B9" w:rsidRDefault="00D709B9" w:rsidP="00D709B9">
      <w:pPr>
        <w:spacing w:after="200" w:line="276" w:lineRule="auto"/>
        <w:ind w:left="-142" w:firstLine="142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D709B9">
        <w:rPr>
          <w:rFonts w:asciiTheme="majorHAnsi" w:hAnsiTheme="majorHAnsi" w:cstheme="majorHAnsi"/>
          <w:sz w:val="22"/>
          <w:szCs w:val="22"/>
        </w:rPr>
        <w:t>Il corso approfondirà i seguenti temi</w:t>
      </w:r>
      <w:bookmarkStart w:id="0" w:name="_GoBack"/>
      <w:bookmarkEnd w:id="0"/>
    </w:p>
    <w:p w14:paraId="704C6377" w14:textId="55F3E286" w:rsidR="00112E65" w:rsidRPr="00FE7F66" w:rsidRDefault="00112E65" w:rsidP="00FE7F66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Didattica: dimensioni metodologiche, relazionali ed organizzative</w:t>
      </w:r>
    </w:p>
    <w:p w14:paraId="01B50581" w14:textId="78EDA8D2" w:rsidR="00112E65" w:rsidRPr="00FE7F66" w:rsidRDefault="00112E65" w:rsidP="00FE7F66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Didattica speciale per l’inclusione di alunni con disabilità e bisogni educativi speciali</w:t>
      </w:r>
    </w:p>
    <w:p w14:paraId="231A71EF" w14:textId="0C03880A" w:rsidR="00112E65" w:rsidRPr="00FE7F66" w:rsidRDefault="00112E65" w:rsidP="00FE7F66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L’utilizzo di nuove tecnologie nella didattica</w:t>
      </w:r>
    </w:p>
    <w:p w14:paraId="36C1B396" w14:textId="20421B35" w:rsidR="00112E65" w:rsidRPr="00FE7F66" w:rsidRDefault="00112E65" w:rsidP="00FE7F66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Dalla progettazione didattica alla valutazione degli apprendimenti</w:t>
      </w:r>
    </w:p>
    <w:p w14:paraId="54A2C72F" w14:textId="52399A6C" w:rsidR="00112E65" w:rsidRPr="00FE7F66" w:rsidRDefault="00112E65" w:rsidP="00FE7F66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E7F66">
        <w:rPr>
          <w:rFonts w:asciiTheme="majorHAnsi" w:hAnsiTheme="majorHAnsi" w:cstheme="majorHAnsi"/>
          <w:sz w:val="22"/>
          <w:szCs w:val="22"/>
        </w:rPr>
        <w:t>Valutazione del sistema scolastico: dal RAV al piano di miglioramento e alla rendicontazione sociale</w:t>
      </w:r>
    </w:p>
    <w:p w14:paraId="1C70B7F6" w14:textId="55B882B4" w:rsidR="00112E65" w:rsidRDefault="00112E65" w:rsidP="001C6BD9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DDFACD8" w14:textId="77777777" w:rsidR="006632BA" w:rsidRPr="001C6BD9" w:rsidRDefault="006632BA" w:rsidP="001C6BD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6632BA" w:rsidRPr="001C6BD9" w:rsidSect="00D2488B"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FE7E5" w14:textId="77777777" w:rsidR="009A6F89" w:rsidRDefault="009A6F89" w:rsidP="00694B5E">
      <w:r>
        <w:separator/>
      </w:r>
    </w:p>
  </w:endnote>
  <w:endnote w:type="continuationSeparator" w:id="0">
    <w:p w14:paraId="337CE89A" w14:textId="77777777" w:rsidR="009A6F89" w:rsidRDefault="009A6F89" w:rsidP="006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612"/>
      <w:docPartObj>
        <w:docPartGallery w:val="Page Numbers (Bottom of Page)"/>
        <w:docPartUnique/>
      </w:docPartObj>
    </w:sdtPr>
    <w:sdtEndPr/>
    <w:sdtContent>
      <w:p w14:paraId="5AE4D6FD" w14:textId="76A6759C" w:rsidR="009F514D" w:rsidRDefault="009F51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9B9">
          <w:rPr>
            <w:noProof/>
          </w:rPr>
          <w:t>1</w:t>
        </w:r>
        <w:r>
          <w:fldChar w:fldCharType="end"/>
        </w:r>
      </w:p>
    </w:sdtContent>
  </w:sdt>
  <w:p w14:paraId="5A63D3FD" w14:textId="77777777" w:rsidR="009F514D" w:rsidRDefault="009F51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EFCA" w14:textId="77777777" w:rsidR="009A6F89" w:rsidRDefault="009A6F89" w:rsidP="00694B5E">
      <w:r>
        <w:separator/>
      </w:r>
    </w:p>
  </w:footnote>
  <w:footnote w:type="continuationSeparator" w:id="0">
    <w:p w14:paraId="629AD229" w14:textId="77777777" w:rsidR="009A6F89" w:rsidRDefault="009A6F89" w:rsidP="0069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168"/>
    <w:multiLevelType w:val="hybridMultilevel"/>
    <w:tmpl w:val="93D85DD2"/>
    <w:lvl w:ilvl="0" w:tplc="445CE9B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7208"/>
    <w:multiLevelType w:val="hybridMultilevel"/>
    <w:tmpl w:val="C3342E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78AD"/>
    <w:multiLevelType w:val="hybridMultilevel"/>
    <w:tmpl w:val="B2A0420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BE62327"/>
    <w:multiLevelType w:val="hybridMultilevel"/>
    <w:tmpl w:val="D13C64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9E6"/>
    <w:multiLevelType w:val="multilevel"/>
    <w:tmpl w:val="D7F8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21AE1"/>
    <w:multiLevelType w:val="hybridMultilevel"/>
    <w:tmpl w:val="AD74A8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3FA6"/>
    <w:multiLevelType w:val="hybridMultilevel"/>
    <w:tmpl w:val="96CA4184"/>
    <w:lvl w:ilvl="0" w:tplc="6E2295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4BA9"/>
    <w:multiLevelType w:val="hybridMultilevel"/>
    <w:tmpl w:val="644644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7"/>
    <w:rsid w:val="00020717"/>
    <w:rsid w:val="000234D4"/>
    <w:rsid w:val="00042FD2"/>
    <w:rsid w:val="00047889"/>
    <w:rsid w:val="0006793D"/>
    <w:rsid w:val="00091D8F"/>
    <w:rsid w:val="00094289"/>
    <w:rsid w:val="000C3BB2"/>
    <w:rsid w:val="000E05A5"/>
    <w:rsid w:val="000E110A"/>
    <w:rsid w:val="000E4126"/>
    <w:rsid w:val="000E7D55"/>
    <w:rsid w:val="001030D0"/>
    <w:rsid w:val="00107E05"/>
    <w:rsid w:val="00111E47"/>
    <w:rsid w:val="00112E65"/>
    <w:rsid w:val="00115229"/>
    <w:rsid w:val="00130422"/>
    <w:rsid w:val="00135572"/>
    <w:rsid w:val="00146674"/>
    <w:rsid w:val="001479E8"/>
    <w:rsid w:val="001506DE"/>
    <w:rsid w:val="00157A79"/>
    <w:rsid w:val="00192A72"/>
    <w:rsid w:val="001C6BD9"/>
    <w:rsid w:val="001D07F7"/>
    <w:rsid w:val="001D3EDC"/>
    <w:rsid w:val="001E0EA9"/>
    <w:rsid w:val="001E26E6"/>
    <w:rsid w:val="00206B4B"/>
    <w:rsid w:val="00206F0F"/>
    <w:rsid w:val="0021496E"/>
    <w:rsid w:val="002313C0"/>
    <w:rsid w:val="00233963"/>
    <w:rsid w:val="0024516F"/>
    <w:rsid w:val="00250068"/>
    <w:rsid w:val="00254420"/>
    <w:rsid w:val="0027270F"/>
    <w:rsid w:val="00276F34"/>
    <w:rsid w:val="00296436"/>
    <w:rsid w:val="002A75BF"/>
    <w:rsid w:val="002A767D"/>
    <w:rsid w:val="002A7C6F"/>
    <w:rsid w:val="002B519A"/>
    <w:rsid w:val="002C42FB"/>
    <w:rsid w:val="002D0753"/>
    <w:rsid w:val="002D6BB5"/>
    <w:rsid w:val="002F011C"/>
    <w:rsid w:val="002F106C"/>
    <w:rsid w:val="002F6995"/>
    <w:rsid w:val="003026F2"/>
    <w:rsid w:val="00322F7E"/>
    <w:rsid w:val="00323F15"/>
    <w:rsid w:val="00326B21"/>
    <w:rsid w:val="00331010"/>
    <w:rsid w:val="00334C31"/>
    <w:rsid w:val="00351076"/>
    <w:rsid w:val="0035666E"/>
    <w:rsid w:val="00362737"/>
    <w:rsid w:val="003708BF"/>
    <w:rsid w:val="00376318"/>
    <w:rsid w:val="00385CA3"/>
    <w:rsid w:val="00386415"/>
    <w:rsid w:val="003867EC"/>
    <w:rsid w:val="003A20B0"/>
    <w:rsid w:val="003A6422"/>
    <w:rsid w:val="003B2176"/>
    <w:rsid w:val="003B7E5C"/>
    <w:rsid w:val="003D1E6D"/>
    <w:rsid w:val="003D5428"/>
    <w:rsid w:val="003F5212"/>
    <w:rsid w:val="00404308"/>
    <w:rsid w:val="00443B76"/>
    <w:rsid w:val="00463A74"/>
    <w:rsid w:val="00466012"/>
    <w:rsid w:val="004675D6"/>
    <w:rsid w:val="00483488"/>
    <w:rsid w:val="004B194A"/>
    <w:rsid w:val="004C3937"/>
    <w:rsid w:val="004C60C3"/>
    <w:rsid w:val="004D2A53"/>
    <w:rsid w:val="004D48C3"/>
    <w:rsid w:val="0050575E"/>
    <w:rsid w:val="005541D4"/>
    <w:rsid w:val="005575A9"/>
    <w:rsid w:val="00567A48"/>
    <w:rsid w:val="00574E59"/>
    <w:rsid w:val="005E00AC"/>
    <w:rsid w:val="005F3D03"/>
    <w:rsid w:val="005F5E2B"/>
    <w:rsid w:val="006039E1"/>
    <w:rsid w:val="00604245"/>
    <w:rsid w:val="00617FC5"/>
    <w:rsid w:val="00641F59"/>
    <w:rsid w:val="0064213F"/>
    <w:rsid w:val="00644E44"/>
    <w:rsid w:val="006467E1"/>
    <w:rsid w:val="00652E06"/>
    <w:rsid w:val="006624FD"/>
    <w:rsid w:val="006632BA"/>
    <w:rsid w:val="00666A17"/>
    <w:rsid w:val="0069294B"/>
    <w:rsid w:val="00694B5E"/>
    <w:rsid w:val="006A1E90"/>
    <w:rsid w:val="00707640"/>
    <w:rsid w:val="00712470"/>
    <w:rsid w:val="00733FBC"/>
    <w:rsid w:val="00734C20"/>
    <w:rsid w:val="007443EB"/>
    <w:rsid w:val="00753A17"/>
    <w:rsid w:val="00754A22"/>
    <w:rsid w:val="00776C0D"/>
    <w:rsid w:val="00777003"/>
    <w:rsid w:val="00782711"/>
    <w:rsid w:val="00790701"/>
    <w:rsid w:val="007923AB"/>
    <w:rsid w:val="007A4827"/>
    <w:rsid w:val="007A66D1"/>
    <w:rsid w:val="007E1057"/>
    <w:rsid w:val="007F5721"/>
    <w:rsid w:val="00805B31"/>
    <w:rsid w:val="008210D8"/>
    <w:rsid w:val="00822CC2"/>
    <w:rsid w:val="00826F88"/>
    <w:rsid w:val="00827F81"/>
    <w:rsid w:val="00832806"/>
    <w:rsid w:val="00871F44"/>
    <w:rsid w:val="008A13C0"/>
    <w:rsid w:val="008A1E89"/>
    <w:rsid w:val="008A652C"/>
    <w:rsid w:val="008A6EAC"/>
    <w:rsid w:val="008B73B6"/>
    <w:rsid w:val="008B7903"/>
    <w:rsid w:val="008B7D59"/>
    <w:rsid w:val="008C0D66"/>
    <w:rsid w:val="008C50BD"/>
    <w:rsid w:val="008C61DD"/>
    <w:rsid w:val="008D2747"/>
    <w:rsid w:val="008E0D3B"/>
    <w:rsid w:val="008E257F"/>
    <w:rsid w:val="008E3408"/>
    <w:rsid w:val="008E613B"/>
    <w:rsid w:val="008F4C14"/>
    <w:rsid w:val="008F6E07"/>
    <w:rsid w:val="00914FD9"/>
    <w:rsid w:val="00935C9E"/>
    <w:rsid w:val="00936045"/>
    <w:rsid w:val="0096111A"/>
    <w:rsid w:val="0096170A"/>
    <w:rsid w:val="00962FB5"/>
    <w:rsid w:val="00970229"/>
    <w:rsid w:val="00972520"/>
    <w:rsid w:val="00986C70"/>
    <w:rsid w:val="00986C90"/>
    <w:rsid w:val="009A4BA0"/>
    <w:rsid w:val="009A6F89"/>
    <w:rsid w:val="009C7C4D"/>
    <w:rsid w:val="009F4DFA"/>
    <w:rsid w:val="009F514D"/>
    <w:rsid w:val="009F6E0E"/>
    <w:rsid w:val="00A07E78"/>
    <w:rsid w:val="00A16AC1"/>
    <w:rsid w:val="00A240C2"/>
    <w:rsid w:val="00A325FF"/>
    <w:rsid w:val="00A32E35"/>
    <w:rsid w:val="00A3405C"/>
    <w:rsid w:val="00A4171D"/>
    <w:rsid w:val="00A42027"/>
    <w:rsid w:val="00A53720"/>
    <w:rsid w:val="00A80231"/>
    <w:rsid w:val="00A91216"/>
    <w:rsid w:val="00A92C5E"/>
    <w:rsid w:val="00AA6524"/>
    <w:rsid w:val="00AD1A09"/>
    <w:rsid w:val="00AD6F9F"/>
    <w:rsid w:val="00AF1458"/>
    <w:rsid w:val="00AF3ED5"/>
    <w:rsid w:val="00B00AAF"/>
    <w:rsid w:val="00B25817"/>
    <w:rsid w:val="00B25A30"/>
    <w:rsid w:val="00B35356"/>
    <w:rsid w:val="00B37634"/>
    <w:rsid w:val="00B60FC2"/>
    <w:rsid w:val="00B82271"/>
    <w:rsid w:val="00B91697"/>
    <w:rsid w:val="00B949EB"/>
    <w:rsid w:val="00BB458A"/>
    <w:rsid w:val="00BB5A09"/>
    <w:rsid w:val="00BC794A"/>
    <w:rsid w:val="00BD1FB1"/>
    <w:rsid w:val="00BE2C20"/>
    <w:rsid w:val="00BF2651"/>
    <w:rsid w:val="00C15C41"/>
    <w:rsid w:val="00C25A55"/>
    <w:rsid w:val="00C31449"/>
    <w:rsid w:val="00C34321"/>
    <w:rsid w:val="00C34EEC"/>
    <w:rsid w:val="00C376DF"/>
    <w:rsid w:val="00C45F2A"/>
    <w:rsid w:val="00C5304C"/>
    <w:rsid w:val="00C65405"/>
    <w:rsid w:val="00C70BA7"/>
    <w:rsid w:val="00C739D1"/>
    <w:rsid w:val="00C76B3C"/>
    <w:rsid w:val="00C9039A"/>
    <w:rsid w:val="00C97EB1"/>
    <w:rsid w:val="00CB3299"/>
    <w:rsid w:val="00CB7877"/>
    <w:rsid w:val="00CD0C6F"/>
    <w:rsid w:val="00CE1403"/>
    <w:rsid w:val="00CF02F9"/>
    <w:rsid w:val="00D001DA"/>
    <w:rsid w:val="00D01CB5"/>
    <w:rsid w:val="00D10DB4"/>
    <w:rsid w:val="00D2488B"/>
    <w:rsid w:val="00D24D38"/>
    <w:rsid w:val="00D33A19"/>
    <w:rsid w:val="00D44850"/>
    <w:rsid w:val="00D44BF6"/>
    <w:rsid w:val="00D709B9"/>
    <w:rsid w:val="00D84EEE"/>
    <w:rsid w:val="00D93692"/>
    <w:rsid w:val="00D96F5C"/>
    <w:rsid w:val="00DA454F"/>
    <w:rsid w:val="00DC74B3"/>
    <w:rsid w:val="00DD5255"/>
    <w:rsid w:val="00DE0445"/>
    <w:rsid w:val="00DE203F"/>
    <w:rsid w:val="00E02F2A"/>
    <w:rsid w:val="00E12DD3"/>
    <w:rsid w:val="00E2127D"/>
    <w:rsid w:val="00E30104"/>
    <w:rsid w:val="00E32848"/>
    <w:rsid w:val="00E41693"/>
    <w:rsid w:val="00E477A4"/>
    <w:rsid w:val="00E54901"/>
    <w:rsid w:val="00E61865"/>
    <w:rsid w:val="00E93EB8"/>
    <w:rsid w:val="00EA1EF7"/>
    <w:rsid w:val="00EA372F"/>
    <w:rsid w:val="00EA4FC9"/>
    <w:rsid w:val="00ED3580"/>
    <w:rsid w:val="00EF2E92"/>
    <w:rsid w:val="00EF6647"/>
    <w:rsid w:val="00EF6F5E"/>
    <w:rsid w:val="00F02B5A"/>
    <w:rsid w:val="00F14B1F"/>
    <w:rsid w:val="00F637A6"/>
    <w:rsid w:val="00F67022"/>
    <w:rsid w:val="00F94CCC"/>
    <w:rsid w:val="00FA2519"/>
    <w:rsid w:val="00FB23BE"/>
    <w:rsid w:val="00FB2835"/>
    <w:rsid w:val="00FC32E7"/>
    <w:rsid w:val="00FC38D3"/>
    <w:rsid w:val="00FC770A"/>
    <w:rsid w:val="00FD0F5B"/>
    <w:rsid w:val="00FE25E3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AB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24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467E1"/>
  </w:style>
  <w:style w:type="character" w:styleId="Enfasicorsivo">
    <w:name w:val="Emphasis"/>
    <w:basedOn w:val="Carpredefinitoparagrafo"/>
    <w:uiPriority w:val="20"/>
    <w:qFormat/>
    <w:rsid w:val="006467E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24FD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624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22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4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B5E"/>
  </w:style>
  <w:style w:type="paragraph" w:styleId="Pidipagina">
    <w:name w:val="footer"/>
    <w:basedOn w:val="Normale"/>
    <w:link w:val="PidipaginaCarattere"/>
    <w:uiPriority w:val="99"/>
    <w:unhideWhenUsed/>
    <w:rsid w:val="00694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24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467E1"/>
  </w:style>
  <w:style w:type="character" w:styleId="Enfasicorsivo">
    <w:name w:val="Emphasis"/>
    <w:basedOn w:val="Carpredefinitoparagrafo"/>
    <w:uiPriority w:val="20"/>
    <w:qFormat/>
    <w:rsid w:val="006467E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24FD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624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22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4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B5E"/>
  </w:style>
  <w:style w:type="paragraph" w:styleId="Pidipagina">
    <w:name w:val="footer"/>
    <w:basedOn w:val="Normale"/>
    <w:link w:val="PidipaginaCarattere"/>
    <w:uiPriority w:val="99"/>
    <w:unhideWhenUsed/>
    <w:rsid w:val="00694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B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7BCF-3DEA-436F-A607-2BF9EBEE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Carminella</dc:creator>
  <cp:lastModifiedBy>Rita</cp:lastModifiedBy>
  <cp:revision>5</cp:revision>
  <cp:lastPrinted>2019-12-18T14:31:00Z</cp:lastPrinted>
  <dcterms:created xsi:type="dcterms:W3CDTF">2020-01-19T20:04:00Z</dcterms:created>
  <dcterms:modified xsi:type="dcterms:W3CDTF">2020-01-19T20:19:00Z</dcterms:modified>
</cp:coreProperties>
</file>