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C0" w:rsidRPr="00F453ED" w:rsidRDefault="008F3EC0" w:rsidP="00F453ED">
      <w:pPr>
        <w:jc w:val="center"/>
        <w:rPr>
          <w:b/>
          <w:w w:val="92"/>
        </w:rPr>
      </w:pPr>
      <w:r w:rsidRPr="00F453ED">
        <w:rPr>
          <w:b/>
          <w:w w:val="92"/>
        </w:rPr>
        <w:t>DICHIARAZIONE SOSTITUTIVA DELL'ATTO DI NOTORIETÀ</w:t>
      </w:r>
    </w:p>
    <w:p w:rsidR="008F3EC0" w:rsidRPr="00F453ED" w:rsidRDefault="008F3EC0" w:rsidP="00F453ED">
      <w:pPr>
        <w:jc w:val="center"/>
        <w:rPr>
          <w:b/>
          <w:w w:val="92"/>
        </w:rPr>
      </w:pPr>
      <w:r w:rsidRPr="00F453ED">
        <w:rPr>
          <w:b/>
          <w:w w:val="92"/>
        </w:rPr>
        <w:t>(art. 47 D.P.R. 28.12.2000, n. 445)</w:t>
      </w:r>
    </w:p>
    <w:p w:rsidR="008F3EC0" w:rsidRPr="00F453ED" w:rsidRDefault="008F3EC0" w:rsidP="00F453ED">
      <w:pPr>
        <w:rPr>
          <w:w w:val="92"/>
        </w:rPr>
      </w:pPr>
    </w:p>
    <w:p w:rsidR="008F3EC0" w:rsidRPr="00F453ED" w:rsidRDefault="008F3EC0" w:rsidP="00F453ED">
      <w:pPr>
        <w:rPr>
          <w:w w:val="92"/>
        </w:rPr>
      </w:pPr>
      <w:r w:rsidRPr="00F453ED">
        <w:rPr>
          <w:w w:val="92"/>
        </w:rPr>
        <w:t xml:space="preserve">Il/la sottoscritto/a </w:t>
      </w:r>
      <w:sdt>
        <w:sdtPr>
          <w:rPr>
            <w:w w:val="92"/>
          </w:rPr>
          <w:id w:val="-1801530399"/>
          <w:placeholder>
            <w:docPart w:val="DefaultPlaceholder_-1854013440"/>
          </w:placeholder>
          <w:text/>
        </w:sdtPr>
        <w:sdtEndPr/>
        <w:sdtContent>
          <w:r w:rsidR="00F453ED">
            <w:rPr>
              <w:w w:val="92"/>
            </w:rPr>
            <w:t>-</w:t>
          </w:r>
        </w:sdtContent>
      </w:sdt>
    </w:p>
    <w:p w:rsidR="008F3EC0" w:rsidRPr="00F453ED" w:rsidRDefault="008F3EC0" w:rsidP="00F453ED">
      <w:pPr>
        <w:rPr>
          <w:w w:val="92"/>
        </w:rPr>
      </w:pPr>
      <w:r w:rsidRPr="00F453ED">
        <w:rPr>
          <w:w w:val="92"/>
        </w:rPr>
        <w:t xml:space="preserve">CF </w:t>
      </w:r>
      <w:sdt>
        <w:sdtPr>
          <w:rPr>
            <w:w w:val="92"/>
          </w:rPr>
          <w:id w:val="1873032713"/>
          <w:placeholder>
            <w:docPart w:val="DefaultPlaceholder_-1854013440"/>
          </w:placeholder>
          <w:text/>
        </w:sdtPr>
        <w:sdtEndPr/>
        <w:sdtContent>
          <w:r w:rsidR="00F453ED">
            <w:rPr>
              <w:w w:val="92"/>
            </w:rPr>
            <w:t>-</w:t>
          </w:r>
        </w:sdtContent>
      </w:sdt>
    </w:p>
    <w:p w:rsidR="008F3EC0" w:rsidRPr="00F453ED" w:rsidRDefault="008F3EC0" w:rsidP="00F453ED">
      <w:pPr>
        <w:rPr>
          <w:w w:val="92"/>
        </w:rPr>
      </w:pPr>
      <w:r w:rsidRPr="00F453ED">
        <w:rPr>
          <w:w w:val="92"/>
        </w:rPr>
        <w:t xml:space="preserve">nato/a  </w:t>
      </w:r>
      <w:sdt>
        <w:sdtPr>
          <w:rPr>
            <w:w w:val="92"/>
          </w:rPr>
          <w:id w:val="901029168"/>
          <w:placeholder>
            <w:docPart w:val="DefaultPlaceholder_-1854013440"/>
          </w:placeholder>
          <w:text/>
        </w:sdtPr>
        <w:sdtEndPr/>
        <w:sdtContent>
          <w:proofErr w:type="spellStart"/>
          <w:r w:rsidRPr="00F453ED">
            <w:rPr>
              <w:w w:val="92"/>
            </w:rPr>
            <w:t>a</w:t>
          </w:r>
          <w:proofErr w:type="spellEnd"/>
          <w:r w:rsidRPr="00F453ED">
            <w:rPr>
              <w:w w:val="92"/>
            </w:rPr>
            <w:t xml:space="preserve"> </w:t>
          </w:r>
          <w:r w:rsidR="00F453ED">
            <w:rPr>
              <w:w w:val="92"/>
            </w:rPr>
            <w:t xml:space="preserve">- </w:t>
          </w:r>
          <w:r w:rsidRPr="00F453ED">
            <w:rPr>
              <w:w w:val="92"/>
            </w:rPr>
            <w:t>(</w:t>
          </w:r>
          <w:r w:rsidR="00F453ED">
            <w:rPr>
              <w:w w:val="92"/>
            </w:rPr>
            <w:t>-</w:t>
          </w:r>
          <w:r w:rsidRPr="00F453ED">
            <w:rPr>
              <w:w w:val="92"/>
            </w:rPr>
            <w:t>)</w:t>
          </w:r>
        </w:sdtContent>
      </w:sdt>
      <w:r w:rsidRPr="00F453ED">
        <w:rPr>
          <w:w w:val="92"/>
        </w:rPr>
        <w:t xml:space="preserve"> </w:t>
      </w:r>
      <w:r w:rsidR="00F453ED">
        <w:rPr>
          <w:w w:val="92"/>
        </w:rPr>
        <w:t>-</w:t>
      </w:r>
    </w:p>
    <w:p w:rsidR="008F3EC0" w:rsidRPr="00F453ED" w:rsidRDefault="008F3EC0" w:rsidP="00F453ED">
      <w:pPr>
        <w:rPr>
          <w:w w:val="92"/>
        </w:rPr>
      </w:pPr>
      <w:r w:rsidRPr="00F453ED">
        <w:rPr>
          <w:w w:val="92"/>
        </w:rPr>
        <w:t xml:space="preserve">residente in </w:t>
      </w:r>
      <w:sdt>
        <w:sdtPr>
          <w:rPr>
            <w:w w:val="92"/>
          </w:rPr>
          <w:id w:val="110020389"/>
          <w:placeholder>
            <w:docPart w:val="DefaultPlaceholder_-1854013440"/>
          </w:placeholder>
          <w:text/>
        </w:sdtPr>
        <w:sdtEndPr/>
        <w:sdtContent>
          <w:r w:rsidR="00F453ED">
            <w:rPr>
              <w:w w:val="92"/>
            </w:rPr>
            <w:t xml:space="preserve">- </w:t>
          </w:r>
          <w:r w:rsidRPr="00F453ED">
            <w:rPr>
              <w:w w:val="92"/>
            </w:rPr>
            <w:t>(      )</w:t>
          </w:r>
        </w:sdtContent>
      </w:sdt>
    </w:p>
    <w:p w:rsidR="008F3EC0" w:rsidRPr="00F453ED" w:rsidRDefault="008F3EC0" w:rsidP="00F453ED">
      <w:pPr>
        <w:rPr>
          <w:w w:val="92"/>
        </w:rPr>
      </w:pPr>
      <w:r w:rsidRPr="00F453ED">
        <w:rPr>
          <w:w w:val="92"/>
        </w:rPr>
        <w:t xml:space="preserve">via </w:t>
      </w:r>
      <w:sdt>
        <w:sdtPr>
          <w:rPr>
            <w:w w:val="92"/>
          </w:rPr>
          <w:id w:val="745694470"/>
          <w:placeholder>
            <w:docPart w:val="DefaultPlaceholder_-1854013440"/>
          </w:placeholder>
          <w:text/>
        </w:sdtPr>
        <w:sdtEndPr/>
        <w:sdtContent>
          <w:r w:rsidR="00F453ED">
            <w:rPr>
              <w:w w:val="92"/>
            </w:rPr>
            <w:t>-</w:t>
          </w:r>
        </w:sdtContent>
      </w:sdt>
      <w:r w:rsidRPr="00F453ED">
        <w:rPr>
          <w:w w:val="92"/>
        </w:rPr>
        <w:t xml:space="preserve"> (</w:t>
      </w:r>
      <w:proofErr w:type="spellStart"/>
      <w:r w:rsidRPr="00F453ED">
        <w:rPr>
          <w:w w:val="92"/>
        </w:rPr>
        <w:t>cap</w:t>
      </w:r>
      <w:proofErr w:type="spellEnd"/>
      <w:r w:rsidR="00F453ED">
        <w:rPr>
          <w:w w:val="92"/>
        </w:rPr>
        <w:t>-</w:t>
      </w:r>
      <w:r w:rsidRPr="00F453ED">
        <w:rPr>
          <w:w w:val="92"/>
        </w:rPr>
        <w:t>),</w:t>
      </w:r>
    </w:p>
    <w:p w:rsidR="008F3EC0" w:rsidRPr="00F453ED" w:rsidRDefault="008F3EC0" w:rsidP="00F453ED">
      <w:pPr>
        <w:rPr>
          <w:w w:val="92"/>
        </w:rPr>
      </w:pPr>
      <w:r w:rsidRPr="00F453ED">
        <w:rPr>
          <w:w w:val="92"/>
        </w:rPr>
        <w:t xml:space="preserve">e domiciliato a </w:t>
      </w:r>
      <w:sdt>
        <w:sdtPr>
          <w:rPr>
            <w:w w:val="92"/>
          </w:rPr>
          <w:id w:val="1153107411"/>
          <w:placeholder>
            <w:docPart w:val="DefaultPlaceholder_-1854013440"/>
          </w:placeholder>
          <w:text/>
        </w:sdtPr>
        <w:sdtEndPr/>
        <w:sdtContent>
          <w:r w:rsidR="00F453ED">
            <w:rPr>
              <w:w w:val="92"/>
            </w:rPr>
            <w:t>-</w:t>
          </w:r>
        </w:sdtContent>
      </w:sdt>
      <w:r w:rsidRPr="00F453ED">
        <w:rPr>
          <w:w w:val="92"/>
        </w:rPr>
        <w:t xml:space="preserve"> in via</w:t>
      </w:r>
      <w:r w:rsidR="00F453ED">
        <w:rPr>
          <w:w w:val="92"/>
        </w:rPr>
        <w:t>-</w:t>
      </w:r>
      <w:r w:rsidRPr="00F453ED">
        <w:rPr>
          <w:w w:val="92"/>
        </w:rPr>
        <w:t xml:space="preserve"> (</w:t>
      </w:r>
      <w:proofErr w:type="spellStart"/>
      <w:r w:rsidRPr="00F453ED">
        <w:rPr>
          <w:w w:val="92"/>
        </w:rPr>
        <w:t>cap</w:t>
      </w:r>
      <w:proofErr w:type="spellEnd"/>
      <w:r w:rsidRPr="00F453ED">
        <w:rPr>
          <w:w w:val="92"/>
        </w:rPr>
        <w:t xml:space="preserve"> </w:t>
      </w:r>
      <w:sdt>
        <w:sdtPr>
          <w:rPr>
            <w:w w:val="92"/>
          </w:rPr>
          <w:id w:val="515973472"/>
          <w:placeholder>
            <w:docPart w:val="DefaultPlaceholder_-1854013440"/>
          </w:placeholder>
          <w:text/>
        </w:sdtPr>
        <w:sdtEndPr/>
        <w:sdtContent>
          <w:r w:rsidR="00F453ED">
            <w:rPr>
              <w:w w:val="92"/>
            </w:rPr>
            <w:t>-</w:t>
          </w:r>
        </w:sdtContent>
      </w:sdt>
      <w:r w:rsidRPr="00F453ED">
        <w:rPr>
          <w:w w:val="92"/>
        </w:rPr>
        <w:t xml:space="preserve"> ), telefono </w:t>
      </w:r>
      <w:sdt>
        <w:sdtPr>
          <w:rPr>
            <w:w w:val="92"/>
          </w:rPr>
          <w:id w:val="-1547821432"/>
          <w:placeholder>
            <w:docPart w:val="DefaultPlaceholder_-1854013440"/>
          </w:placeholder>
          <w:text/>
        </w:sdtPr>
        <w:sdtEndPr/>
        <w:sdtContent>
          <w:r w:rsidR="00F453ED">
            <w:rPr>
              <w:w w:val="92"/>
            </w:rPr>
            <w:t>-</w:t>
          </w:r>
        </w:sdtContent>
      </w:sdt>
      <w:r w:rsidRPr="00F453ED">
        <w:rPr>
          <w:w w:val="92"/>
        </w:rPr>
        <w:t xml:space="preserve"> consapevole che le dichiarazioni mendaci sono ai sensi del codice penale e delle leggi speciali in materia,</w:t>
      </w:r>
    </w:p>
    <w:p w:rsidR="008F3EC0" w:rsidRPr="00F453ED" w:rsidRDefault="008F3EC0" w:rsidP="00F453ED">
      <w:pPr>
        <w:rPr>
          <w:w w:val="92"/>
        </w:rPr>
      </w:pPr>
    </w:p>
    <w:p w:rsidR="008F3EC0" w:rsidRPr="00F453ED" w:rsidRDefault="008F3EC0" w:rsidP="00F453ED">
      <w:pPr>
        <w:jc w:val="center"/>
        <w:rPr>
          <w:b/>
          <w:w w:val="92"/>
        </w:rPr>
      </w:pPr>
      <w:r w:rsidRPr="00F453ED">
        <w:rPr>
          <w:b/>
          <w:w w:val="92"/>
        </w:rPr>
        <w:t>DICHIARA</w:t>
      </w:r>
    </w:p>
    <w:p w:rsidR="008F3EC0" w:rsidRPr="00F453ED" w:rsidRDefault="008F3EC0" w:rsidP="00F453ED">
      <w:pPr>
        <w:rPr>
          <w:w w:val="92"/>
        </w:rPr>
      </w:pPr>
    </w:p>
    <w:p w:rsidR="008F3EC0" w:rsidRPr="00F453ED" w:rsidRDefault="008F3EC0" w:rsidP="00F453ED">
      <w:pPr>
        <w:rPr>
          <w:w w:val="92"/>
        </w:rPr>
      </w:pPr>
      <w:r w:rsidRPr="00F453ED">
        <w:rPr>
          <w:w w:val="92"/>
        </w:rPr>
        <w:t>con riferimento alla disposizione dettata dall'art. 18, comma l, lettera c), della legge 30.12.2010, n. 240 (legge Gelmini), di non trovarsi in relazione di parentela o di affinità fino al quarto grado compreso, con un professore appartenente alla struttura didattica proponente ovvero con il rettore, con il direttore generale o con un componente del Consiglio di amministrazione dell'Università degli Studi di Catania.</w:t>
      </w:r>
    </w:p>
    <w:p w:rsidR="008F3EC0" w:rsidRPr="00F453ED" w:rsidRDefault="008F3EC0" w:rsidP="00F453ED">
      <w:pPr>
        <w:rPr>
          <w:w w:val="92"/>
        </w:rPr>
      </w:pPr>
    </w:p>
    <w:p w:rsidR="008F3EC0" w:rsidRPr="00F453ED" w:rsidRDefault="008F3EC0" w:rsidP="00F453ED">
      <w:pPr>
        <w:rPr>
          <w:w w:val="92"/>
        </w:rPr>
      </w:pPr>
      <w:r w:rsidRPr="00F453ED">
        <w:rPr>
          <w:w w:val="92"/>
        </w:rPr>
        <w:t xml:space="preserve">Luogo e data </w:t>
      </w:r>
      <w:sdt>
        <w:sdtPr>
          <w:rPr>
            <w:w w:val="92"/>
          </w:rPr>
          <w:id w:val="-1847933580"/>
          <w:placeholder>
            <w:docPart w:val="DefaultPlaceholder_-1854013440"/>
          </w:placeholder>
          <w:text/>
        </w:sdtPr>
        <w:sdtEndPr/>
        <w:sdtContent>
          <w:r w:rsidR="00F453ED">
            <w:rPr>
              <w:w w:val="92"/>
            </w:rPr>
            <w:t>-</w:t>
          </w:r>
        </w:sdtContent>
      </w:sdt>
    </w:p>
    <w:p w:rsidR="008F3EC0" w:rsidRPr="00F453ED" w:rsidRDefault="008F3EC0" w:rsidP="00F453ED">
      <w:pPr>
        <w:rPr>
          <w:w w:val="92"/>
        </w:rPr>
      </w:pPr>
    </w:p>
    <w:p w:rsidR="008F3EC0" w:rsidRPr="00F453ED" w:rsidRDefault="008F3EC0" w:rsidP="00F453ED">
      <w:pPr>
        <w:rPr>
          <w:w w:val="92"/>
        </w:rPr>
      </w:pPr>
      <w:r w:rsidRPr="00F453ED">
        <w:rPr>
          <w:w w:val="92"/>
        </w:rPr>
        <w:t>Il dichiarante</w:t>
      </w:r>
    </w:p>
    <w:p w:rsidR="008F3EC0" w:rsidRPr="00F453ED" w:rsidRDefault="008F3EC0" w:rsidP="00F453ED"/>
    <w:sectPr w:rsidR="008F3EC0" w:rsidRPr="00F45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C7"/>
    <w:rsid w:val="002D5843"/>
    <w:rsid w:val="0050461F"/>
    <w:rsid w:val="008F3EC0"/>
    <w:rsid w:val="00AE0CD8"/>
    <w:rsid w:val="00B17B8A"/>
    <w:rsid w:val="00D949C7"/>
    <w:rsid w:val="00F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116D"/>
  <w15:chartTrackingRefBased/>
  <w15:docId w15:val="{1DA0F726-8DD4-4154-BAB1-F95D1669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EC0"/>
    <w:pPr>
      <w:spacing w:line="256" w:lineRule="auto"/>
    </w:pPr>
    <w:rPr>
      <w:rFonts w:eastAsiaTheme="minorEastAsi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5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5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453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453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F3EC0"/>
    <w:rPr>
      <w:color w:val="808080"/>
    </w:rPr>
  </w:style>
  <w:style w:type="paragraph" w:styleId="Nessunaspaziatura">
    <w:name w:val="No Spacing"/>
    <w:uiPriority w:val="1"/>
    <w:qFormat/>
    <w:rsid w:val="00F453ED"/>
    <w:pPr>
      <w:spacing w:after="0" w:line="240" w:lineRule="auto"/>
    </w:pPr>
    <w:rPr>
      <w:rFonts w:eastAsiaTheme="minorEastAsia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53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3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3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453ED"/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7AB7F-7DDF-4E02-BB5B-5EF2FBC94A8E}"/>
      </w:docPartPr>
      <w:docPartBody>
        <w:p w:rsidR="00DC2777" w:rsidRDefault="00652A20">
          <w:r w:rsidRPr="00BB062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20"/>
    <w:rsid w:val="0017644D"/>
    <w:rsid w:val="00652A20"/>
    <w:rsid w:val="00DC2777"/>
    <w:rsid w:val="00E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2A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Leone</dc:creator>
  <cp:keywords/>
  <dc:description/>
  <cp:lastModifiedBy>Raffaela Leone</cp:lastModifiedBy>
  <cp:revision>6</cp:revision>
  <dcterms:created xsi:type="dcterms:W3CDTF">2021-12-27T07:15:00Z</dcterms:created>
  <dcterms:modified xsi:type="dcterms:W3CDTF">2022-03-03T07:21:00Z</dcterms:modified>
</cp:coreProperties>
</file>